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2C" w:rsidRP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-285750</wp:posOffset>
            </wp:positionV>
            <wp:extent cx="5962650" cy="1019175"/>
            <wp:effectExtent l="19050" t="0" r="0" b="0"/>
            <wp:wrapSquare wrapText="bothSides"/>
            <wp:docPr id="331" name="Picture 2" descr="D:\SK\FORMAT\SVCET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\FORMAT\SVCET 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DEPARTMENT OF COMPUTER SCIENCE AND ENGINEERING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 T72 - COMPUTER HARDWARE AND NETWORK TROUBLESHOOTING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UNIT - I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PARTA (2 Marks)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C94B2C">
        <w:rPr>
          <w:rFonts w:ascii="Times New Roman" w:hAnsi="Times New Roman" w:cs="Times New Roman"/>
          <w:sz w:val="24"/>
          <w:szCs w:val="24"/>
        </w:rPr>
        <w:t>Define Personal Computer (PC)?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C94B2C">
        <w:rPr>
          <w:rFonts w:ascii="Times New Roman" w:hAnsi="Times New Roman" w:cs="Times New Roman"/>
          <w:sz w:val="24"/>
          <w:szCs w:val="24"/>
        </w:rPr>
        <w:t>Draw the data flow diagram inside the PC?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processor? (NOV 2013) 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system clock? (NOV 2013)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C94B2C">
        <w:rPr>
          <w:rFonts w:ascii="Times New Roman" w:hAnsi="Times New Roman" w:cs="Times New Roman"/>
          <w:sz w:val="24"/>
          <w:szCs w:val="24"/>
        </w:rPr>
        <w:t>Write the Microprocessor Types and Specifications? Processor Types</w:t>
      </w:r>
    </w:p>
    <w:p w:rsidR="00C94B2C" w:rsidRP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C94B2C">
        <w:rPr>
          <w:rFonts w:ascii="Times New Roman" w:hAnsi="Times New Roman" w:cs="Times New Roman"/>
          <w:bCs/>
          <w:sz w:val="24"/>
          <w:szCs w:val="24"/>
        </w:rPr>
        <w:t>What is meant by Power Management?</w:t>
      </w:r>
    </w:p>
    <w:p w:rsidR="00C94B2C" w:rsidRP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C94B2C">
        <w:rPr>
          <w:rFonts w:ascii="Times New Roman" w:hAnsi="Times New Roman" w:cs="Times New Roman"/>
          <w:bCs/>
          <w:sz w:val="24"/>
          <w:szCs w:val="24"/>
        </w:rPr>
        <w:t>Explain the history of PC?</w:t>
      </w:r>
    </w:p>
    <w:p w:rsidR="00C94B2C" w:rsidRP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C94B2C">
        <w:rPr>
          <w:rFonts w:ascii="Times New Roman" w:hAnsi="Times New Roman" w:cs="Times New Roman"/>
          <w:bCs/>
          <w:sz w:val="24"/>
          <w:szCs w:val="24"/>
        </w:rPr>
        <w:t>Differentiate hardware and software?</w:t>
      </w:r>
    </w:p>
    <w:p w:rsidR="00C94B2C" w:rsidRP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C94B2C">
        <w:rPr>
          <w:rFonts w:ascii="Times New Roman" w:hAnsi="Times New Roman" w:cs="Times New Roman"/>
          <w:bCs/>
          <w:sz w:val="24"/>
          <w:szCs w:val="24"/>
        </w:rPr>
        <w:t>Define Processor Codenames?</w:t>
      </w:r>
      <w:r w:rsidRPr="00C94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two types of hardware interrupts (NOV 2010) 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type of switching logic control in SMPS? (NOV 2010) 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BIOS? (APR 2011), (NOV 2012) 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any four components of Mother Board? (APR 2011) 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Expand SMPS, DMA? (APR 2012) 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types of memory? (APR 2012) 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out the Hardware components of PC?  (NOV 2012) 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computer? (NOV 2012) 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meant by cache memory? (NOV 2012) 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right="220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the maximum value in decimal that can be represented by an eight bit binary number?( NOV 2014) </w:t>
      </w:r>
    </w:p>
    <w:p w:rsidR="00C94B2C" w:rsidRDefault="00C94B2C" w:rsidP="00C94B2C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number of bits in MAR is 10, what is the maximum memory capacity? (NOV 2014)</w:t>
      </w:r>
    </w:p>
    <w:p w:rsidR="00C94B2C" w:rsidRDefault="00C94B2C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PART B (11 Marks)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numPr>
          <w:ilvl w:val="0"/>
          <w:numId w:val="2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briefly about History of the PC. (Ref.Pg.No.6,Qn.No.1) 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D84099">
      <w:pPr>
        <w:widowControl w:val="0"/>
        <w:numPr>
          <w:ilvl w:val="0"/>
          <w:numId w:val="2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the functional Block diagram of the PC and explain its parts (APR 2011) (Ref.Pg.No.8,Qn.No.2) 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numPr>
          <w:ilvl w:val="0"/>
          <w:numId w:val="2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briefly about data flow inside the PC. (Ref.Pg.No.11,Qn.No.3) 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D84099">
      <w:pPr>
        <w:widowControl w:val="0"/>
        <w:numPr>
          <w:ilvl w:val="0"/>
          <w:numId w:val="2"/>
        </w:numPr>
        <w:tabs>
          <w:tab w:val="clear" w:pos="720"/>
          <w:tab w:val="num" w:pos="368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368" w:right="122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briefly about Microprocessor Types and Specifications (NOV 2013) (NOV 2014). (Ref.Pg.No.12,Qn.No.4,5,6) 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numPr>
          <w:ilvl w:val="0"/>
          <w:numId w:val="2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Cache memory? Explain in detail. (Ref.Pg.No.13,Qn.No.7) 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numPr>
          <w:ilvl w:val="0"/>
          <w:numId w:val="2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features of Processors. (NOV 2014) (Ref.Pg.No.14,Qn.No.8) 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Pr="00B11EDB" w:rsidRDefault="00C94B2C" w:rsidP="00C94B2C">
      <w:pPr>
        <w:widowControl w:val="0"/>
        <w:numPr>
          <w:ilvl w:val="0"/>
          <w:numId w:val="2"/>
        </w:numPr>
        <w:tabs>
          <w:tab w:val="clear" w:pos="720"/>
          <w:tab w:val="num" w:pos="368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 w:rsidRPr="00B11EDB">
        <w:rPr>
          <w:rFonts w:ascii="Times New Roman" w:hAnsi="Times New Roman" w:cs="Times New Roman"/>
          <w:sz w:val="23"/>
          <w:szCs w:val="23"/>
        </w:rPr>
        <w:t xml:space="preserve">Explain the Following : a) System Management Mode b) Super Scalar Execution c) Dynamic Execution d) Dual Independent Bus (DIB) e) Hyper-Threading </w:t>
      </w:r>
      <w:r w:rsidRPr="00B11EDB">
        <w:rPr>
          <w:rFonts w:ascii="Times New Roman" w:hAnsi="Times New Roman" w:cs="Times New Roman"/>
          <w:sz w:val="24"/>
          <w:szCs w:val="24"/>
        </w:rPr>
        <w:t xml:space="preserve">f) Dual and Multi-Core Technology. (Ref.Pg.No.14,Qn.No.9) 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numPr>
          <w:ilvl w:val="0"/>
          <w:numId w:val="3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right="16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with neat diagram socket and slot types of Intel‘s Pentium and core processors and AMD K6 to K8 processors. (Ref.Pg.No.17,Qn.No.10) 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numPr>
          <w:ilvl w:val="0"/>
          <w:numId w:val="3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classification of computer? (NOV 2012) (Ref.Pg.No.19,Qn.No.11) 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numPr>
          <w:ilvl w:val="0"/>
          <w:numId w:val="3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explain the terminologies of the processor (NOV 2012) (Ref.Pg.No.19,Qn.No.12) 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numPr>
          <w:ilvl w:val="0"/>
          <w:numId w:val="3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about computer room preparation (NOV 2013) (Ref.Pg.No.20</w:t>
      </w:r>
      <w:proofErr w:type="gramStart"/>
      <w:r>
        <w:rPr>
          <w:rFonts w:ascii="Times New Roman" w:hAnsi="Times New Roman" w:cs="Times New Roman"/>
          <w:sz w:val="24"/>
          <w:szCs w:val="24"/>
        </w:rPr>
        <w:t>,Qn.No.13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numPr>
          <w:ilvl w:val="0"/>
          <w:numId w:val="3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DMA Architecture of the PC in detail? (NOV 2010) (Ref.Pg.No.21,Qn.No.14)</w:t>
      </w:r>
    </w:p>
    <w:p w:rsidR="00C94B2C" w:rsidRDefault="00C94B2C" w:rsidP="00C94B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8"/>
        <w:jc w:val="both"/>
        <w:rPr>
          <w:rFonts w:ascii="Times New Roman" w:hAnsi="Times New Roman" w:cs="Times New Roman"/>
          <w:sz w:val="24"/>
          <w:szCs w:val="24"/>
        </w:rPr>
      </w:pPr>
    </w:p>
    <w:p w:rsidR="00DF0A20" w:rsidRDefault="00C94B2C" w:rsidP="00C94B2C">
      <w:pPr>
        <w:widowControl w:val="0"/>
        <w:numPr>
          <w:ilvl w:val="0"/>
          <w:numId w:val="3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 w:rsidRPr="00C94B2C">
        <w:rPr>
          <w:rFonts w:ascii="Times New Roman" w:hAnsi="Times New Roman" w:cs="Times New Roman"/>
          <w:sz w:val="24"/>
          <w:szCs w:val="24"/>
        </w:rPr>
        <w:t>Explain in detail about computer mnemonics. (APR 2012) (Ref.Pg.No.22,Qn.No.15)</w:t>
      </w:r>
    </w:p>
    <w:p w:rsidR="0080143E" w:rsidRDefault="0080143E" w:rsidP="008014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0143E" w:rsidRDefault="0080143E" w:rsidP="008014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43E" w:rsidRDefault="0080143E" w:rsidP="008014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43E" w:rsidRDefault="0080143E" w:rsidP="00092D77">
      <w:pPr>
        <w:tabs>
          <w:tab w:val="left" w:pos="4320"/>
          <w:tab w:val="left" w:pos="7200"/>
          <w:tab w:val="left" w:pos="936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ab/>
      </w:r>
    </w:p>
    <w:p w:rsidR="0080143E" w:rsidRPr="00C94B2C" w:rsidRDefault="0080143E" w:rsidP="008014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143E" w:rsidRPr="00C94B2C" w:rsidSect="00DF0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B2C"/>
    <w:rsid w:val="00092D77"/>
    <w:rsid w:val="00721237"/>
    <w:rsid w:val="00733127"/>
    <w:rsid w:val="0080143E"/>
    <w:rsid w:val="00B11EDB"/>
    <w:rsid w:val="00C94B2C"/>
    <w:rsid w:val="00D84099"/>
    <w:rsid w:val="00DD14F7"/>
    <w:rsid w:val="00DE698E"/>
    <w:rsid w:val="00DF0A20"/>
    <w:rsid w:val="00E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csedept</cp:lastModifiedBy>
  <cp:revision>7</cp:revision>
  <cp:lastPrinted>2020-10-17T05:49:00Z</cp:lastPrinted>
  <dcterms:created xsi:type="dcterms:W3CDTF">2017-10-23T10:02:00Z</dcterms:created>
  <dcterms:modified xsi:type="dcterms:W3CDTF">2021-04-05T07:39:00Z</dcterms:modified>
</cp:coreProperties>
</file>